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95" w:right="187" w:hanging="395"/>
        <w:jc w:val="center"/>
        <w:rPr>
          <w:rFonts w:ascii="Adobe 黑体 Std R" w:cs="Adobe 黑体 Std R" w:eastAsia="Adobe 黑体 Std R" w:hAnsi="Adobe 黑体 Std 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dobe 黑体 Std R" w:cs="Adobe 黑体 Std R" w:eastAsia="Adobe 黑体 Std R" w:hAnsi="Adobe 黑体 Std 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（甲聯—實貼）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黑体 Std R" w:cs="Adobe 黑体 Std R" w:eastAsia="Adobe 黑体 Std R" w:hAnsi="Adobe 黑体 Std 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中華民國選拔參加日本第</w:t>
      </w:r>
      <w:r w:rsidDel="00000000" w:rsidR="00000000" w:rsidRPr="00000000">
        <w:rPr>
          <w:rFonts w:ascii="華康儷中黑" w:cs="華康儷中黑" w:eastAsia="華康儷中黑" w:hAnsi="華康儷中黑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黑体 Std R" w:cs="Adobe 黑体 Std R" w:eastAsia="Adobe 黑体 Std R" w:hAnsi="Adobe 黑体 Std 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56 回世界兒童畫展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-507681</wp:posOffset>
                </wp:positionH>
                <wp:positionV relativeFrom="paragraph">
                  <wp:posOffset>-312101</wp:posOffset>
                </wp:positionV>
                <wp:extent cx="1205230" cy="10915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03075" y="3276445"/>
                          <a:ext cx="1085850" cy="1007111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42986"/>
                              </a:moveTo>
                              <a:lnTo>
                                <a:pt x="42986" y="0"/>
                              </a:lnTo>
                              <a:lnTo>
                                <a:pt x="120000" y="0"/>
                              </a:lnTo>
                              <a:lnTo>
                                <a:pt x="0" y="12000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DAFDA7"/>
                            </a:gs>
                            <a:gs pos="100000">
                              <a:srgbClr val="E4FDC2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98B954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  <a:effectLst>
                          <a:outerShdw algn="tl" dir="5400000" dist="19997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icrosoft JhengHei" w:cs="Microsoft JhengHei" w:eastAsia="Microsoft JhengHei" w:hAnsi="Microsoft JhengHe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icrosoft JhengHei" w:cs="Microsoft JhengHei" w:eastAsia="Microsoft JhengHei" w:hAnsi="Microsoft JhengHe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乙聯浮貼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icrosoft JhengHei" w:cs="Microsoft JhengHei" w:eastAsia="Microsoft JhengHei" w:hAnsi="Microsoft JhengHe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icrosoft JhengHei" w:cs="Microsoft JhengHei" w:eastAsia="Microsoft JhengHei" w:hAnsi="Microsoft JhengHe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用膠區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icrosoft JhengHei" w:cs="Microsoft JhengHei" w:eastAsia="Microsoft JhengHei" w:hAnsi="Microsoft JhengHe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-507681</wp:posOffset>
                </wp:positionH>
                <wp:positionV relativeFrom="paragraph">
                  <wp:posOffset>-312101</wp:posOffset>
                </wp:positionV>
                <wp:extent cx="1205230" cy="109156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5230" cy="1091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98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42"/>
        <w:gridCol w:w="2507"/>
        <w:gridCol w:w="921"/>
        <w:gridCol w:w="1706"/>
        <w:gridCol w:w="522"/>
        <w:gridCol w:w="473"/>
        <w:gridCol w:w="1086"/>
        <w:gridCol w:w="1223"/>
        <w:tblGridChange w:id="0">
          <w:tblGrid>
            <w:gridCol w:w="1542"/>
            <w:gridCol w:w="2507"/>
            <w:gridCol w:w="921"/>
            <w:gridCol w:w="1706"/>
            <w:gridCol w:w="522"/>
            <w:gridCol w:w="473"/>
            <w:gridCol w:w="1086"/>
            <w:gridCol w:w="1223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58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★畫 題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5831523</wp:posOffset>
                      </wp:positionH>
                      <wp:positionV relativeFrom="paragraph">
                        <wp:posOffset>-550226</wp:posOffset>
                      </wp:positionV>
                      <wp:extent cx="1188720" cy="109156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flipH="1">
                                <a:off x="4812599" y="3276445"/>
                                <a:ext cx="1066803" cy="1007111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42986"/>
                                    </a:moveTo>
                                    <a:lnTo>
                                      <a:pt x="42986" y="0"/>
                                    </a:lnTo>
                                    <a:lnTo>
                                      <a:pt x="120000" y="0"/>
                                    </a:lnTo>
                                    <a:lnTo>
                                      <a:pt x="0" y="120000"/>
                                    </a:ln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rgbClr val="DAFDA7"/>
                                  </a:gs>
                                  <a:gs pos="100000">
                                    <a:srgbClr val="E4FDC2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98B954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  <a:effectLst>
                                <a:outerShdw algn="tl" dir="5400000" dist="19997">
                                  <a:srgbClr val="000000">
                                    <a:alpha val="37647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2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Microsoft JhengHei" w:cs="Microsoft JhengHei" w:eastAsia="Microsoft JhengHei" w:hAnsi="Microsoft JhengHe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乙聯浮貼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Microsoft JhengHei" w:cs="Microsoft JhengHei" w:eastAsia="Microsoft JhengHei" w:hAnsi="Microsoft JhengHe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Microsoft JhengHei" w:cs="Microsoft JhengHei" w:eastAsia="Microsoft JhengHei" w:hAnsi="Microsoft JhengHe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用膠區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Microsoft JhengHei" w:cs="Microsoft JhengHei" w:eastAsia="Microsoft JhengHei" w:hAnsi="Microsoft JhengHe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5831523</wp:posOffset>
                      </wp:positionH>
                      <wp:positionV relativeFrom="paragraph">
                        <wp:posOffset>-550226</wp:posOffset>
                      </wp:positionV>
                      <wp:extent cx="1188720" cy="109156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8720" cy="10915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(縣市)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58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★姓 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 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□男    □ 女</w:t>
            </w:r>
          </w:p>
        </w:tc>
      </w:tr>
      <w:tr>
        <w:trPr>
          <w:cantSplit w:val="0"/>
          <w:trHeight w:val="12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58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★年 級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國中組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國小組                   年級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幼兒組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年齡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歲</w:t>
            </w:r>
          </w:p>
        </w:tc>
      </w:tr>
      <w:tr>
        <w:trPr>
          <w:cantSplit w:val="1"/>
          <w:trHeight w:val="59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★校名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(全銜)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/校(園)址：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650"/>
              </w:tabs>
              <w:spacing w:after="0" w:before="0" w:line="240" w:lineRule="auto"/>
              <w:ind w:left="0" w:right="232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縣(市)            區鄉鎮             國民      學/              幼兒園</w:t>
            </w:r>
          </w:p>
        </w:tc>
      </w:tr>
      <w:tr>
        <w:trPr>
          <w:cantSplit w:val="1"/>
          <w:trHeight w:val="65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地址:   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8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8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3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★學生家長聯絡資料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家長姓名:                    連絡電話: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家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長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親簽</w:t>
            </w:r>
          </w:p>
        </w:tc>
        <w:tc>
          <w:tcPr>
            <w:gridSpan w:val="3"/>
            <w:vMerge w:val="restart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both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★本活動恕不退件，並無償授權主辦單位非營利使用。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住</w:t>
              <w:tab/>
              <w:t xml:space="preserve">址: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3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6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</w:tabs>
              <w:spacing w:after="0" w:before="0" w:line="240" w:lineRule="auto"/>
              <w:ind w:left="28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2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17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指導老師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（限填一人）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★連絡電話: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★E–MAIL: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3"/>
        </w:tabs>
        <w:spacing w:after="120" w:before="51" w:line="240" w:lineRule="auto"/>
        <w:ind w:left="142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dobe 黑体 Std R" w:cs="Adobe 黑体 Std R" w:eastAsia="Adobe 黑体 Std R" w:hAnsi="Adobe 黑体 Std 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★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內容敬請以電腦打字，務必填寫正確可聯繫之資料。為避免爭議，敬請詳閱簡章內容。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3"/>
        </w:tabs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-------------------------------------------------------------------------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3"/>
        </w:tabs>
        <w:spacing w:after="120" w:before="360" w:line="240" w:lineRule="auto"/>
        <w:ind w:left="437" w:right="0" w:firstLine="0"/>
        <w:jc w:val="center"/>
        <w:rPr>
          <w:rFonts w:ascii="Adobe 黑体 Std R" w:cs="Adobe 黑体 Std R" w:eastAsia="Adobe 黑体 Std R" w:hAnsi="Adobe 黑体 Std 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dobe 黑体 Std R" w:cs="Adobe 黑体 Std R" w:eastAsia="Adobe 黑体 Std R" w:hAnsi="Adobe 黑体 Std 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(乙聯—浮貼）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黑体 Std R" w:cs="Adobe 黑体 Std R" w:eastAsia="Adobe 黑体 Std R" w:hAnsi="Adobe 黑体 Std 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中華民國選拔參加日本第  56回世界兒童畫展</w:t>
      </w:r>
    </w:p>
    <w:tbl>
      <w:tblPr>
        <w:tblStyle w:val="Table2"/>
        <w:tblW w:w="9977.000000000002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41"/>
        <w:gridCol w:w="2506"/>
        <w:gridCol w:w="921"/>
        <w:gridCol w:w="1706"/>
        <w:gridCol w:w="522"/>
        <w:gridCol w:w="472"/>
        <w:gridCol w:w="1087"/>
        <w:gridCol w:w="1222"/>
        <w:tblGridChange w:id="0">
          <w:tblGrid>
            <w:gridCol w:w="1541"/>
            <w:gridCol w:w="2506"/>
            <w:gridCol w:w="921"/>
            <w:gridCol w:w="1706"/>
            <w:gridCol w:w="522"/>
            <w:gridCol w:w="472"/>
            <w:gridCol w:w="1087"/>
            <w:gridCol w:w="1222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58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★畫 題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(縣市)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58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★姓 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 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" w:right="0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□男    □ 女</w:t>
            </w:r>
          </w:p>
        </w:tc>
      </w:tr>
      <w:tr>
        <w:trPr>
          <w:cantSplit w:val="0"/>
          <w:trHeight w:val="12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158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★年 級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國中組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國小組                   年級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幼兒組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年齡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歲</w:t>
            </w:r>
          </w:p>
        </w:tc>
      </w:tr>
      <w:tr>
        <w:trPr>
          <w:cantSplit w:val="1"/>
          <w:trHeight w:val="56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★校名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(全銜)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/校(園)址：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650"/>
              </w:tabs>
              <w:spacing w:after="0" w:before="0" w:line="240" w:lineRule="auto"/>
              <w:ind w:left="0" w:right="232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縣(市)            區鄉鎮             國民      學/              幼兒園</w:t>
            </w:r>
          </w:p>
        </w:tc>
      </w:tr>
      <w:tr>
        <w:trPr>
          <w:cantSplit w:val="1"/>
          <w:trHeight w:val="63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地址:   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8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8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2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★學生家長聯絡資料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家長姓名:                    連絡電話: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家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長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親簽</w:t>
            </w:r>
          </w:p>
        </w:tc>
        <w:tc>
          <w:tcPr>
            <w:gridSpan w:val="3"/>
            <w:vMerge w:val="restart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both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★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本活動恕不退件，並無償授權主辦單位非營利使用。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8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住</w:t>
              <w:tab/>
              <w:t xml:space="preserve">址: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3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</w:tabs>
              <w:spacing w:after="0" w:before="0" w:line="240" w:lineRule="auto"/>
              <w:ind w:left="28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17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指導老師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（限填一人）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★連絡電話: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★E–MAIL:</w:t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3"/>
        </w:tabs>
        <w:spacing w:after="0" w:before="0" w:line="240" w:lineRule="auto"/>
        <w:ind w:left="142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dobe 黑体 Std R" w:cs="Adobe 黑体 Std R" w:eastAsia="Adobe 黑体 Std R" w:hAnsi="Adobe 黑体 Std 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★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內容敬請以電腦打字，務必填寫正確可聯繫之資料。為避免爭議，敬請詳閱簡章內容。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4" w:top="567" w:left="567" w:right="1043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MingLiu"/>
  <w:font w:name="Microsoft Yahei"/>
  <w:font w:name="DFKai-SB"/>
  <w:font w:name="Microsoft JhengHei"/>
  <w:font w:name="華康儷中黑"/>
  <w:font w:name="Adobe 黑体 Std 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